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B82801" w:rsidRDefault="00B82801">
      <w:pPr>
        <w:rPr>
          <w:rFonts w:ascii="Arial" w:hAnsi="Arial" w:cs="Arial"/>
          <w:sz w:val="24"/>
          <w:szCs w:val="24"/>
        </w:rPr>
      </w:pPr>
      <w:r w:rsidRPr="00B82801">
        <w:rPr>
          <w:rFonts w:ascii="Arial" w:hAnsi="Arial" w:cs="Arial"/>
          <w:sz w:val="24"/>
          <w:szCs w:val="24"/>
        </w:rPr>
        <w:t>REPORTE DEL MES SEPTIEMBRE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 xml:space="preserve"> 01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02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03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04 SEPTIEMBRE</w:t>
            </w:r>
          </w:p>
        </w:tc>
        <w:tc>
          <w:tcPr>
            <w:tcW w:w="613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ACOMPAÑE A LA PRESIDENTA A LA IMNAGURACION DE LA CALLE JUAREZ EN ATENGO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05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06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07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08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09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 w:rsidRPr="00B82801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SEPTIEMBRE</w:t>
            </w:r>
          </w:p>
        </w:tc>
        <w:tc>
          <w:tcPr>
            <w:tcW w:w="613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ASISITI A VIDEO CO</w:t>
            </w:r>
            <w:r w:rsidR="00580A2E">
              <w:rPr>
                <w:rFonts w:ascii="Arial" w:hAnsi="Arial" w:cs="Arial"/>
                <w:sz w:val="28"/>
                <w:szCs w:val="28"/>
              </w:rPr>
              <w:t>NFERENCIA EN SALA DE CABILDO.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SEPTIEMBRE</w:t>
            </w:r>
          </w:p>
        </w:tc>
        <w:tc>
          <w:tcPr>
            <w:tcW w:w="613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B828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 SEPTIEMBRE </w:t>
            </w:r>
          </w:p>
        </w:tc>
        <w:tc>
          <w:tcPr>
            <w:tcW w:w="613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SEPTIEMBRE</w:t>
            </w:r>
          </w:p>
        </w:tc>
        <w:tc>
          <w:tcPr>
            <w:tcW w:w="613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B82801" w:rsidTr="00B82801">
        <w:tc>
          <w:tcPr>
            <w:tcW w:w="268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 SEPTIEMBRE</w:t>
            </w:r>
          </w:p>
        </w:tc>
        <w:tc>
          <w:tcPr>
            <w:tcW w:w="6139" w:type="dxa"/>
          </w:tcPr>
          <w:p w:rsidR="00B82801" w:rsidRPr="00B8280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AF1261" w:rsidTr="00B82801">
        <w:tc>
          <w:tcPr>
            <w:tcW w:w="2689" w:type="dxa"/>
          </w:tcPr>
          <w:p w:rsidR="00AF126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 SEPTIEMBRE</w:t>
            </w:r>
          </w:p>
        </w:tc>
        <w:tc>
          <w:tcPr>
            <w:tcW w:w="6139" w:type="dxa"/>
          </w:tcPr>
          <w:p w:rsidR="00AF126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AF1261" w:rsidTr="00B82801">
        <w:tc>
          <w:tcPr>
            <w:tcW w:w="2689" w:type="dxa"/>
          </w:tcPr>
          <w:p w:rsidR="00AF126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 SEPTIEMBRE</w:t>
            </w:r>
          </w:p>
        </w:tc>
        <w:tc>
          <w:tcPr>
            <w:tcW w:w="6139" w:type="dxa"/>
          </w:tcPr>
          <w:p w:rsidR="00AF1261" w:rsidRDefault="00580A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ASISTI A SESION DE CABILDO EN CASA DE CULTURA</w:t>
            </w:r>
          </w:p>
        </w:tc>
      </w:tr>
      <w:tr w:rsidR="00AF1261" w:rsidTr="00B82801">
        <w:tc>
          <w:tcPr>
            <w:tcW w:w="2689" w:type="dxa"/>
          </w:tcPr>
          <w:p w:rsidR="00AF1261" w:rsidRDefault="00AF12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SEPTIEMBRE</w:t>
            </w:r>
          </w:p>
        </w:tc>
        <w:tc>
          <w:tcPr>
            <w:tcW w:w="6139" w:type="dxa"/>
          </w:tcPr>
          <w:p w:rsidR="00AF1261" w:rsidRDefault="00580A2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ASISITI A REUNION INTERMUNICIPAL </w:t>
            </w:r>
            <w:bookmarkStart w:id="0" w:name="_GoBack"/>
            <w:bookmarkEnd w:id="0"/>
          </w:p>
        </w:tc>
      </w:tr>
    </w:tbl>
    <w:p w:rsidR="00B82801" w:rsidRPr="00B82801" w:rsidRDefault="00B82801">
      <w:pPr>
        <w:rPr>
          <w:rFonts w:ascii="Arial" w:hAnsi="Arial" w:cs="Arial"/>
          <w:sz w:val="40"/>
          <w:szCs w:val="40"/>
        </w:rPr>
      </w:pPr>
    </w:p>
    <w:sectPr w:rsidR="00B82801" w:rsidRPr="00B82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1"/>
    <w:rsid w:val="00580A2E"/>
    <w:rsid w:val="00AF1261"/>
    <w:rsid w:val="00B82801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4774-C83D-4F46-B92D-7B0E9714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2020-11-05T16:17:00Z</dcterms:created>
  <dcterms:modified xsi:type="dcterms:W3CDTF">2020-11-05T16:43:00Z</dcterms:modified>
</cp:coreProperties>
</file>